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Marr Ann Walter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12444 POWERSCOURT DR.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550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CASS INFORMATION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CASS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bonus shares, subject to vesting and forfeiture.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Ann W. Marr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709" TargetMode="External"/><Relationship Id="rId14" Type="http://schemas.openxmlformats.org/officeDocument/2006/relationships/hyperlink" Target="http://www.sec.gov/cgi-bin/browse-edgar?action=getcompany&amp;CIK=00007087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2026-04-27T15:14:33Z</dcterms:created>
  <dcterms:modified xsi:type="dcterms:W3CDTF">2026-04-27T15:14:33Z</dcterms:modified>
</cp:coreProperties>
</file>